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FFA" w:rsidRDefault="00896FFA" w:rsidP="00FC7C7A">
      <w:pPr>
        <w:pStyle w:val="Testonormale"/>
        <w:spacing w:line="260" w:lineRule="exact"/>
        <w:rPr>
          <w:rFonts w:ascii="Perpetua" w:hAnsi="Perpetua" w:cstheme="minorHAnsi"/>
          <w:sz w:val="22"/>
          <w:szCs w:val="22"/>
        </w:rPr>
      </w:pPr>
    </w:p>
    <w:p w:rsidR="009E4874" w:rsidRDefault="009E4874" w:rsidP="00FC7C7A">
      <w:pPr>
        <w:pStyle w:val="Testonormale"/>
        <w:spacing w:line="260" w:lineRule="exact"/>
        <w:rPr>
          <w:rFonts w:ascii="Perpetua" w:hAnsi="Perpetua" w:cstheme="minorHAnsi"/>
          <w:sz w:val="22"/>
          <w:szCs w:val="22"/>
        </w:rPr>
      </w:pPr>
    </w:p>
    <w:p w:rsidR="009E4874" w:rsidRDefault="009E4874" w:rsidP="00FC7C7A">
      <w:pPr>
        <w:pStyle w:val="Testonormale"/>
        <w:spacing w:line="260" w:lineRule="exact"/>
        <w:rPr>
          <w:rFonts w:ascii="Perpetua" w:hAnsi="Perpetua" w:cstheme="minorHAnsi"/>
          <w:sz w:val="22"/>
          <w:szCs w:val="22"/>
        </w:rPr>
      </w:pPr>
    </w:p>
    <w:p w:rsidR="009E4874" w:rsidRPr="0035190F" w:rsidRDefault="009E4874" w:rsidP="00FC7C7A">
      <w:pPr>
        <w:pStyle w:val="Testonormale"/>
        <w:spacing w:line="260" w:lineRule="exact"/>
        <w:rPr>
          <w:rFonts w:ascii="Perpetua" w:hAnsi="Perpetua" w:cstheme="minorHAnsi"/>
          <w:sz w:val="22"/>
          <w:szCs w:val="22"/>
        </w:rPr>
      </w:pPr>
      <w:bookmarkStart w:id="0" w:name="_GoBack"/>
      <w:bookmarkEnd w:id="0"/>
    </w:p>
    <w:p w:rsidR="00896FFA" w:rsidRPr="0035190F" w:rsidRDefault="00896FFA" w:rsidP="00A07870">
      <w:pPr>
        <w:pStyle w:val="Testonormale"/>
        <w:spacing w:line="260" w:lineRule="exact"/>
        <w:jc w:val="right"/>
        <w:rPr>
          <w:rFonts w:ascii="Perpetua" w:hAnsi="Perpetua" w:cstheme="minorHAnsi"/>
          <w:sz w:val="22"/>
          <w:szCs w:val="22"/>
        </w:rPr>
      </w:pPr>
      <w:r w:rsidRPr="0035190F">
        <w:rPr>
          <w:rFonts w:ascii="Perpetua" w:hAnsi="Perpetua" w:cstheme="minorHAnsi"/>
          <w:sz w:val="22"/>
          <w:szCs w:val="22"/>
        </w:rPr>
        <w:t>Padova,</w:t>
      </w:r>
      <w:r w:rsidR="004D7251" w:rsidRPr="0035190F">
        <w:rPr>
          <w:rFonts w:ascii="Perpetua" w:hAnsi="Perpetua" w:cstheme="minorHAnsi"/>
          <w:sz w:val="22"/>
          <w:szCs w:val="22"/>
        </w:rPr>
        <w:t xml:space="preserve"> </w:t>
      </w:r>
      <w:r w:rsidR="007F7B74">
        <w:rPr>
          <w:rFonts w:ascii="Perpetua" w:hAnsi="Perpetua" w:cstheme="minorHAnsi"/>
          <w:sz w:val="22"/>
          <w:szCs w:val="22"/>
        </w:rPr>
        <w:t>08 settembre</w:t>
      </w:r>
      <w:r w:rsidR="004D7251" w:rsidRPr="0035190F">
        <w:rPr>
          <w:rFonts w:ascii="Perpetua" w:hAnsi="Perpetua" w:cstheme="minorHAnsi"/>
          <w:sz w:val="22"/>
          <w:szCs w:val="22"/>
        </w:rPr>
        <w:t xml:space="preserve"> 202</w:t>
      </w:r>
      <w:r w:rsidR="007F7B74">
        <w:rPr>
          <w:rFonts w:ascii="Perpetua" w:hAnsi="Perpetua" w:cstheme="minorHAnsi"/>
          <w:sz w:val="22"/>
          <w:szCs w:val="22"/>
        </w:rPr>
        <w:t>3</w:t>
      </w:r>
      <w:r w:rsidR="004D7251" w:rsidRPr="0035190F">
        <w:rPr>
          <w:rFonts w:ascii="Perpetua" w:hAnsi="Perpetua" w:cstheme="minorHAnsi"/>
          <w:sz w:val="22"/>
          <w:szCs w:val="22"/>
        </w:rPr>
        <w:t xml:space="preserve"> </w:t>
      </w:r>
    </w:p>
    <w:p w:rsidR="007F7B74" w:rsidRDefault="007F7B74" w:rsidP="005D5F8A">
      <w:pPr>
        <w:pStyle w:val="Nessunaspaziatura"/>
        <w:jc w:val="both"/>
        <w:rPr>
          <w:rFonts w:ascii="Perpetua" w:hAnsi="Perpetua" w:cstheme="minorHAnsi"/>
          <w:b/>
          <w:bCs/>
          <w:sz w:val="24"/>
        </w:rPr>
      </w:pPr>
      <w:r w:rsidRPr="007F7B74">
        <w:rPr>
          <w:rFonts w:ascii="Perpetua" w:hAnsi="Perpetua" w:cstheme="minorHAnsi"/>
          <w:b/>
          <w:bCs/>
          <w:sz w:val="24"/>
        </w:rPr>
        <w:t>CUP C94D22001040001</w:t>
      </w:r>
    </w:p>
    <w:p w:rsidR="005D5F8A" w:rsidRPr="0035190F" w:rsidRDefault="005D5F8A" w:rsidP="005D5F8A">
      <w:pPr>
        <w:pStyle w:val="Nessunaspaziatura"/>
        <w:jc w:val="both"/>
        <w:rPr>
          <w:rFonts w:ascii="Perpetua" w:hAnsi="Perpetua" w:cstheme="minorHAnsi"/>
          <w:b/>
          <w:bCs/>
          <w:sz w:val="24"/>
        </w:rPr>
      </w:pPr>
      <w:r w:rsidRPr="0035190F">
        <w:rPr>
          <w:rFonts w:ascii="Perpetua" w:hAnsi="Perpetua" w:cstheme="minorHAnsi"/>
          <w:b/>
          <w:bCs/>
          <w:sz w:val="24"/>
        </w:rPr>
        <w:t xml:space="preserve">CIG </w:t>
      </w:r>
      <w:r w:rsidR="007F7B74" w:rsidRPr="007F7B74">
        <w:rPr>
          <w:rFonts w:ascii="Perpetua" w:hAnsi="Perpetua" w:cstheme="minorHAnsi"/>
          <w:b/>
          <w:bCs/>
          <w:sz w:val="24"/>
        </w:rPr>
        <w:t>9820132549</w:t>
      </w:r>
    </w:p>
    <w:p w:rsidR="005D5F8A" w:rsidRPr="0035190F" w:rsidRDefault="005D5F8A" w:rsidP="005D5F8A">
      <w:pPr>
        <w:pStyle w:val="Testonormale"/>
        <w:spacing w:line="260" w:lineRule="exact"/>
        <w:jc w:val="both"/>
        <w:rPr>
          <w:rFonts w:ascii="Perpetua" w:hAnsi="Perpetua" w:cstheme="minorHAnsi"/>
          <w:szCs w:val="22"/>
        </w:rPr>
      </w:pPr>
    </w:p>
    <w:p w:rsidR="00896FFA" w:rsidRPr="0035190F" w:rsidRDefault="00896FFA" w:rsidP="00F6199E">
      <w:pPr>
        <w:pStyle w:val="Testonormale"/>
        <w:spacing w:line="260" w:lineRule="exact"/>
        <w:ind w:left="6236"/>
        <w:jc w:val="both"/>
        <w:rPr>
          <w:rFonts w:ascii="Perpetua" w:hAnsi="Perpetua" w:cstheme="minorHAnsi"/>
          <w:szCs w:val="22"/>
        </w:rPr>
      </w:pPr>
      <w:r w:rsidRPr="0035190F">
        <w:rPr>
          <w:rFonts w:ascii="Perpetua" w:hAnsi="Perpetua" w:cstheme="minorHAnsi"/>
          <w:szCs w:val="22"/>
        </w:rPr>
        <w:tab/>
      </w:r>
      <w:r w:rsidRPr="0035190F">
        <w:rPr>
          <w:rFonts w:ascii="Perpetua" w:hAnsi="Perpetua" w:cstheme="minorHAnsi"/>
          <w:szCs w:val="22"/>
        </w:rPr>
        <w:tab/>
      </w:r>
    </w:p>
    <w:p w:rsidR="00395E63" w:rsidRPr="0035190F" w:rsidRDefault="005D5F8A" w:rsidP="00395E63">
      <w:pPr>
        <w:pStyle w:val="Nessunaspaziatura"/>
        <w:jc w:val="center"/>
        <w:rPr>
          <w:rFonts w:ascii="Perpetua" w:hAnsi="Perpetua" w:cstheme="minorHAnsi"/>
          <w:b/>
          <w:sz w:val="24"/>
        </w:rPr>
      </w:pPr>
      <w:r w:rsidRPr="0035190F">
        <w:rPr>
          <w:rFonts w:ascii="Perpetua" w:hAnsi="Perpetua" w:cstheme="minorHAnsi"/>
          <w:b/>
          <w:sz w:val="24"/>
        </w:rPr>
        <w:t>COMUNICAZIONE DI AGGIUDICAZIONE PROVVISORIA</w:t>
      </w:r>
    </w:p>
    <w:p w:rsidR="00795245" w:rsidRPr="0035190F" w:rsidRDefault="005D5F8A" w:rsidP="005D5F8A">
      <w:pPr>
        <w:pStyle w:val="Nessunaspaziatura"/>
        <w:jc w:val="center"/>
        <w:rPr>
          <w:rFonts w:ascii="Perpetua" w:hAnsi="Perpetua" w:cstheme="minorHAnsi"/>
          <w:b/>
          <w:sz w:val="24"/>
        </w:rPr>
      </w:pPr>
      <w:r w:rsidRPr="0035190F">
        <w:rPr>
          <w:rFonts w:ascii="Perpetua" w:hAnsi="Perpetua" w:cstheme="minorHAnsi"/>
          <w:b/>
          <w:sz w:val="24"/>
        </w:rPr>
        <w:t>(Ex art. 76 D. Lgs. 50/2016)</w:t>
      </w:r>
      <w:r w:rsidRPr="0035190F">
        <w:rPr>
          <w:rFonts w:ascii="Perpetua" w:hAnsi="Perpetua" w:cstheme="minorHAnsi"/>
          <w:b/>
          <w:sz w:val="24"/>
        </w:rPr>
        <w:cr/>
      </w:r>
    </w:p>
    <w:p w:rsidR="00A649C3" w:rsidRPr="0035190F" w:rsidRDefault="00A649C3" w:rsidP="005C233E">
      <w:pPr>
        <w:pStyle w:val="Nessunaspaziatura"/>
        <w:jc w:val="both"/>
        <w:rPr>
          <w:rFonts w:ascii="Perpetua" w:hAnsi="Perpetua" w:cstheme="minorHAnsi"/>
          <w:b/>
          <w:sz w:val="10"/>
        </w:rPr>
      </w:pPr>
    </w:p>
    <w:p w:rsidR="005D5F8A" w:rsidRPr="0035190F" w:rsidRDefault="005D5F8A" w:rsidP="005D5F8A">
      <w:pPr>
        <w:pStyle w:val="Nessunaspaziatura"/>
        <w:jc w:val="both"/>
        <w:rPr>
          <w:rFonts w:ascii="Perpetua" w:hAnsi="Perpetua"/>
        </w:rPr>
      </w:pPr>
      <w:r w:rsidRPr="0035190F">
        <w:rPr>
          <w:rFonts w:ascii="Perpetua" w:hAnsi="Perpetua"/>
          <w:b/>
        </w:rPr>
        <w:t>STAZIONE APPALTANTE</w:t>
      </w:r>
      <w:r w:rsidRPr="0035190F">
        <w:rPr>
          <w:rFonts w:ascii="Perpetua" w:hAnsi="Perpetua"/>
        </w:rPr>
        <w:t xml:space="preserve">: Conservatorio di Musica </w:t>
      </w:r>
      <w:r w:rsidR="00A858D5" w:rsidRPr="0035190F">
        <w:rPr>
          <w:rFonts w:ascii="Perpetua" w:hAnsi="Perpetua"/>
        </w:rPr>
        <w:t>“C. Pollini”</w:t>
      </w:r>
      <w:r w:rsidRPr="0035190F">
        <w:rPr>
          <w:rFonts w:ascii="Perpetua" w:hAnsi="Perpetua"/>
        </w:rPr>
        <w:t xml:space="preserve">, </w:t>
      </w:r>
      <w:r w:rsidR="00A858D5" w:rsidRPr="0035190F">
        <w:rPr>
          <w:rFonts w:ascii="Perpetua" w:hAnsi="Perpetua"/>
        </w:rPr>
        <w:t>Via Eremitani, 18, 35121 Padova</w:t>
      </w:r>
      <w:r w:rsidRPr="0035190F">
        <w:rPr>
          <w:rFonts w:ascii="Perpetua" w:hAnsi="Perpetua"/>
        </w:rPr>
        <w:t>; C.F. 800</w:t>
      </w:r>
      <w:r w:rsidR="00A858D5" w:rsidRPr="0035190F">
        <w:rPr>
          <w:rFonts w:ascii="Perpetua" w:hAnsi="Perpetua"/>
        </w:rPr>
        <w:t>13920287</w:t>
      </w:r>
      <w:r w:rsidRPr="0035190F">
        <w:rPr>
          <w:rFonts w:ascii="Perpetua" w:hAnsi="Perpetua"/>
        </w:rPr>
        <w:t xml:space="preserve">; PEC: </w:t>
      </w:r>
      <w:r w:rsidR="00A858D5" w:rsidRPr="0035190F">
        <w:rPr>
          <w:rFonts w:ascii="Perpetua" w:hAnsi="Perpetua"/>
        </w:rPr>
        <w:t>conservatorio.pd@legalmail.it</w:t>
      </w:r>
      <w:r w:rsidRPr="0035190F">
        <w:rPr>
          <w:rFonts w:ascii="Perpetua" w:hAnsi="Perpetua"/>
        </w:rPr>
        <w:t xml:space="preserve"> – www.</w:t>
      </w:r>
      <w:r w:rsidR="00A858D5" w:rsidRPr="0035190F">
        <w:rPr>
          <w:rFonts w:ascii="Perpetua" w:hAnsi="Perpetua"/>
        </w:rPr>
        <w:t>conservatoriopollini.it</w:t>
      </w:r>
      <w:r w:rsidRPr="0035190F">
        <w:rPr>
          <w:rFonts w:ascii="Perpetua" w:hAnsi="Perpetua"/>
        </w:rPr>
        <w:t xml:space="preserve"> </w:t>
      </w:r>
    </w:p>
    <w:p w:rsidR="00A73C3F" w:rsidRPr="0035190F" w:rsidRDefault="00A73C3F" w:rsidP="005D5F8A">
      <w:pPr>
        <w:pStyle w:val="Nessunaspaziatura"/>
        <w:jc w:val="both"/>
        <w:rPr>
          <w:rFonts w:ascii="Perpetua" w:hAnsi="Perpetua"/>
        </w:rPr>
      </w:pPr>
    </w:p>
    <w:p w:rsidR="005D5F8A" w:rsidRPr="0035190F" w:rsidRDefault="005D5F8A" w:rsidP="005D5F8A">
      <w:pPr>
        <w:pStyle w:val="Nessunaspaziatura"/>
        <w:jc w:val="both"/>
        <w:rPr>
          <w:rFonts w:ascii="Perpetua" w:hAnsi="Perpetua"/>
        </w:rPr>
      </w:pPr>
      <w:r w:rsidRPr="0035190F">
        <w:rPr>
          <w:rFonts w:ascii="Perpetua" w:hAnsi="Perpetua"/>
          <w:b/>
        </w:rPr>
        <w:t>PROCEDURA DI GARA E CRITERIO DI AGGIUDICAZIONE:</w:t>
      </w:r>
      <w:r w:rsidRPr="0035190F">
        <w:rPr>
          <w:rFonts w:ascii="Perpetua" w:hAnsi="Perpetua"/>
        </w:rPr>
        <w:t xml:space="preserve"> Procedura </w:t>
      </w:r>
      <w:r w:rsidR="007F7B74">
        <w:rPr>
          <w:rFonts w:ascii="Perpetua" w:hAnsi="Perpetua"/>
        </w:rPr>
        <w:t xml:space="preserve">sotto soglia </w:t>
      </w:r>
      <w:r w:rsidR="00327140">
        <w:rPr>
          <w:rFonts w:ascii="Perpetua" w:hAnsi="Perpetua"/>
        </w:rPr>
        <w:t xml:space="preserve">espletata </w:t>
      </w:r>
      <w:r w:rsidRPr="0035190F">
        <w:rPr>
          <w:rFonts w:ascii="Perpetua" w:hAnsi="Perpetua"/>
        </w:rPr>
        <w:t>a seguito di pubblicazione di avvis</w:t>
      </w:r>
      <w:r w:rsidR="00C16AF9" w:rsidRPr="0035190F">
        <w:rPr>
          <w:rFonts w:ascii="Perpetua" w:hAnsi="Perpetua"/>
        </w:rPr>
        <w:t xml:space="preserve">o </w:t>
      </w:r>
      <w:r w:rsidR="0035190F">
        <w:rPr>
          <w:rFonts w:ascii="Perpetua" w:hAnsi="Perpetua"/>
        </w:rPr>
        <w:t xml:space="preserve">di </w:t>
      </w:r>
      <w:r w:rsidR="00C16AF9" w:rsidRPr="0035190F">
        <w:rPr>
          <w:rFonts w:ascii="Perpetua" w:hAnsi="Perpetua"/>
        </w:rPr>
        <w:t>manifestazione di interesse su</w:t>
      </w:r>
      <w:r w:rsidRPr="0035190F">
        <w:rPr>
          <w:rFonts w:ascii="Perpetua" w:hAnsi="Perpetua"/>
        </w:rPr>
        <w:t>l sito istituzionale e relativi atti ad invito alle aziende interess</w:t>
      </w:r>
      <w:r w:rsidR="00C16AF9" w:rsidRPr="0035190F">
        <w:rPr>
          <w:rFonts w:ascii="Perpetua" w:hAnsi="Perpetua"/>
        </w:rPr>
        <w:t xml:space="preserve">ate ex art. 36 comma 2 lettera </w:t>
      </w:r>
      <w:r w:rsidR="009E4874">
        <w:rPr>
          <w:rFonts w:ascii="Perpetua" w:hAnsi="Perpetua"/>
        </w:rPr>
        <w:t>a</w:t>
      </w:r>
      <w:r w:rsidRPr="0035190F">
        <w:rPr>
          <w:rFonts w:ascii="Perpetua" w:hAnsi="Perpetua"/>
        </w:rPr>
        <w:t xml:space="preserve">) del D. Lgs. N. 50/2016 e </w:t>
      </w:r>
      <w:proofErr w:type="spellStart"/>
      <w:r w:rsidRPr="0035190F">
        <w:rPr>
          <w:rFonts w:ascii="Perpetua" w:hAnsi="Perpetua"/>
        </w:rPr>
        <w:t>ss.mm.ii</w:t>
      </w:r>
      <w:proofErr w:type="spellEnd"/>
      <w:r w:rsidRPr="0035190F">
        <w:rPr>
          <w:rFonts w:ascii="Perpetua" w:hAnsi="Perpetua"/>
        </w:rPr>
        <w:t>. per l’affidamento del</w:t>
      </w:r>
      <w:r w:rsidR="009E4874">
        <w:rPr>
          <w:rFonts w:ascii="Perpetua" w:hAnsi="Perpetua"/>
        </w:rPr>
        <w:t>la fornitura</w:t>
      </w:r>
      <w:r w:rsidRPr="0035190F">
        <w:rPr>
          <w:rFonts w:ascii="Perpetua" w:hAnsi="Perpetua"/>
        </w:rPr>
        <w:t xml:space="preserve"> di </w:t>
      </w:r>
      <w:r w:rsidR="009E4874" w:rsidRPr="009E4874">
        <w:rPr>
          <w:rFonts w:ascii="Perpetua" w:hAnsi="Perpetua"/>
        </w:rPr>
        <w:t xml:space="preserve">n. 1 pianoforte </w:t>
      </w:r>
      <w:proofErr w:type="spellStart"/>
      <w:r w:rsidR="009E4874" w:rsidRPr="009E4874">
        <w:rPr>
          <w:rFonts w:ascii="Perpetua" w:hAnsi="Perpetua"/>
        </w:rPr>
        <w:t>grancoda</w:t>
      </w:r>
      <w:proofErr w:type="spellEnd"/>
      <w:r w:rsidR="009E4874" w:rsidRPr="009E4874">
        <w:rPr>
          <w:rFonts w:ascii="Perpetua" w:hAnsi="Perpetua"/>
        </w:rPr>
        <w:t xml:space="preserve"> da concerto di costruzione artigianale</w:t>
      </w:r>
      <w:r w:rsidRPr="0035190F">
        <w:rPr>
          <w:rFonts w:ascii="Perpetua" w:hAnsi="Perpetua"/>
        </w:rPr>
        <w:t>, con il criterio di aggiudica</w:t>
      </w:r>
      <w:r w:rsidR="00C16AF9" w:rsidRPr="0035190F">
        <w:rPr>
          <w:rFonts w:ascii="Perpetua" w:hAnsi="Perpetua"/>
        </w:rPr>
        <w:t>zione di cui all’art. 95 comma 4</w:t>
      </w:r>
      <w:r w:rsidRPr="0035190F">
        <w:rPr>
          <w:rFonts w:ascii="Perpetua" w:hAnsi="Perpetua"/>
        </w:rPr>
        <w:t xml:space="preserve"> del citato Decreto, ovvero quello </w:t>
      </w:r>
      <w:r w:rsidR="00A73C3F" w:rsidRPr="0035190F">
        <w:rPr>
          <w:rFonts w:ascii="Perpetua" w:hAnsi="Perpetua"/>
        </w:rPr>
        <w:t>del minor prezzo</w:t>
      </w:r>
      <w:r w:rsidRPr="0035190F">
        <w:rPr>
          <w:rFonts w:ascii="Perpetua" w:hAnsi="Perpetua"/>
        </w:rPr>
        <w:t>.</w:t>
      </w:r>
    </w:p>
    <w:p w:rsidR="00A73C3F" w:rsidRPr="0035190F" w:rsidRDefault="00A73C3F" w:rsidP="005D5F8A">
      <w:pPr>
        <w:pStyle w:val="Nessunaspaziatura"/>
        <w:jc w:val="both"/>
        <w:rPr>
          <w:rFonts w:ascii="Perpetua" w:hAnsi="Perpetua"/>
        </w:rPr>
      </w:pPr>
    </w:p>
    <w:p w:rsidR="005D5F8A" w:rsidRPr="0035190F" w:rsidRDefault="005D5F8A" w:rsidP="005D5F8A">
      <w:pPr>
        <w:pStyle w:val="Nessunaspaziatura"/>
        <w:jc w:val="both"/>
        <w:rPr>
          <w:rFonts w:ascii="Perpetua" w:hAnsi="Perpetua"/>
        </w:rPr>
      </w:pPr>
      <w:r w:rsidRPr="0035190F">
        <w:rPr>
          <w:rFonts w:ascii="Perpetua" w:hAnsi="Perpetua"/>
          <w:b/>
        </w:rPr>
        <w:t>DESCRIZIONE:</w:t>
      </w:r>
      <w:r w:rsidRPr="0035190F">
        <w:rPr>
          <w:rFonts w:ascii="Perpetua" w:hAnsi="Perpetua"/>
        </w:rPr>
        <w:t xml:space="preserve"> </w:t>
      </w:r>
      <w:r w:rsidR="009E4874">
        <w:rPr>
          <w:rFonts w:ascii="Perpetua" w:hAnsi="Perpetua"/>
        </w:rPr>
        <w:t xml:space="preserve">Fornitura di </w:t>
      </w:r>
      <w:r w:rsidR="009E4874" w:rsidRPr="009E4874">
        <w:rPr>
          <w:rFonts w:ascii="Perpetua" w:hAnsi="Perpetua"/>
        </w:rPr>
        <w:t xml:space="preserve">n. 1 pianoforte </w:t>
      </w:r>
      <w:proofErr w:type="spellStart"/>
      <w:r w:rsidR="009E4874" w:rsidRPr="009E4874">
        <w:rPr>
          <w:rFonts w:ascii="Perpetua" w:hAnsi="Perpetua"/>
        </w:rPr>
        <w:t>grancoda</w:t>
      </w:r>
      <w:proofErr w:type="spellEnd"/>
      <w:r w:rsidR="009E4874" w:rsidRPr="009E4874">
        <w:rPr>
          <w:rFonts w:ascii="Perpetua" w:hAnsi="Perpetua"/>
        </w:rPr>
        <w:t xml:space="preserve"> da concerto di costruzione artigianale</w:t>
      </w:r>
      <w:r w:rsidRPr="0035190F">
        <w:rPr>
          <w:rFonts w:ascii="Perpetua" w:hAnsi="Perpetua"/>
        </w:rPr>
        <w:t xml:space="preserve">, </w:t>
      </w:r>
      <w:r w:rsidR="009E4874">
        <w:rPr>
          <w:rFonts w:ascii="Perpetua" w:hAnsi="Perpetua"/>
        </w:rPr>
        <w:t>nelle modalità descritte e nei tempi individuati</w:t>
      </w:r>
      <w:r w:rsidRPr="0035190F">
        <w:rPr>
          <w:rFonts w:ascii="Perpetua" w:hAnsi="Perpetua"/>
        </w:rPr>
        <w:t xml:space="preserve"> negli atti di gara. </w:t>
      </w:r>
    </w:p>
    <w:p w:rsidR="00A73C3F" w:rsidRPr="0035190F" w:rsidRDefault="00A73C3F" w:rsidP="00B26A01">
      <w:pPr>
        <w:pStyle w:val="Nessunaspaziatura"/>
        <w:jc w:val="both"/>
        <w:rPr>
          <w:rFonts w:ascii="Perpetua" w:hAnsi="Perpetua"/>
        </w:rPr>
      </w:pPr>
    </w:p>
    <w:p w:rsidR="00A07870" w:rsidRPr="0035190F" w:rsidRDefault="005D5F8A" w:rsidP="005D5F8A">
      <w:pPr>
        <w:pStyle w:val="Nessunaspaziatura"/>
        <w:jc w:val="both"/>
        <w:rPr>
          <w:rFonts w:ascii="Perpetua" w:hAnsi="Perpetua"/>
        </w:rPr>
      </w:pPr>
      <w:r w:rsidRPr="0035190F">
        <w:rPr>
          <w:rFonts w:ascii="Perpetua" w:hAnsi="Perpetua"/>
          <w:b/>
        </w:rPr>
        <w:t>DITTE PARTECIPANTI ED OFFERENTI</w:t>
      </w:r>
      <w:r w:rsidRPr="0035190F">
        <w:rPr>
          <w:rFonts w:ascii="Perpetua" w:hAnsi="Perpetua"/>
        </w:rPr>
        <w:t xml:space="preserve">: </w:t>
      </w:r>
    </w:p>
    <w:p w:rsidR="009B2D24" w:rsidRDefault="009E4874" w:rsidP="009E4874">
      <w:pPr>
        <w:pStyle w:val="Paragrafoelenco"/>
        <w:numPr>
          <w:ilvl w:val="0"/>
          <w:numId w:val="24"/>
        </w:numPr>
        <w:rPr>
          <w:rFonts w:ascii="Perpetua" w:eastAsia="Calibri" w:hAnsi="Perpetua"/>
          <w:sz w:val="22"/>
          <w:szCs w:val="22"/>
          <w:lang w:eastAsia="en-US"/>
        </w:rPr>
      </w:pPr>
      <w:r w:rsidRPr="009E4874">
        <w:rPr>
          <w:rFonts w:ascii="Perpetua" w:eastAsia="Calibri" w:hAnsi="Perpetua"/>
          <w:sz w:val="22"/>
          <w:szCs w:val="22"/>
          <w:lang w:eastAsia="en-US"/>
        </w:rPr>
        <w:t>Fazioli Pianoforti</w:t>
      </w:r>
      <w:r>
        <w:rPr>
          <w:rFonts w:ascii="Perpetua" w:eastAsia="Calibri" w:hAnsi="Perpetua"/>
          <w:sz w:val="22"/>
          <w:szCs w:val="22"/>
          <w:lang w:eastAsia="en-US"/>
        </w:rPr>
        <w:t xml:space="preserve"> </w:t>
      </w:r>
      <w:r w:rsidRPr="009E4874">
        <w:rPr>
          <w:rFonts w:ascii="Perpetua" w:eastAsia="Calibri" w:hAnsi="Perpetua"/>
          <w:sz w:val="22"/>
          <w:szCs w:val="22"/>
          <w:lang w:eastAsia="en-US"/>
        </w:rPr>
        <w:t>S.p.A.,</w:t>
      </w:r>
      <w:r>
        <w:rPr>
          <w:rFonts w:ascii="Perpetua" w:eastAsia="Calibri" w:hAnsi="Perpetua"/>
          <w:sz w:val="22"/>
          <w:szCs w:val="22"/>
          <w:lang w:eastAsia="en-US"/>
        </w:rPr>
        <w:t xml:space="preserve"> </w:t>
      </w:r>
      <w:r w:rsidRPr="009E4874">
        <w:rPr>
          <w:rFonts w:ascii="Perpetua" w:eastAsia="Calibri" w:hAnsi="Perpetua"/>
          <w:sz w:val="22"/>
          <w:szCs w:val="22"/>
          <w:lang w:eastAsia="en-US"/>
        </w:rPr>
        <w:t>con sede a Sacile (PN)</w:t>
      </w:r>
      <w:r>
        <w:rPr>
          <w:rFonts w:ascii="Perpetua" w:eastAsia="Calibri" w:hAnsi="Perpetua"/>
          <w:sz w:val="22"/>
          <w:szCs w:val="22"/>
          <w:lang w:eastAsia="en-US"/>
        </w:rPr>
        <w:t>;</w:t>
      </w:r>
    </w:p>
    <w:p w:rsidR="009E4874" w:rsidRPr="009E4874" w:rsidRDefault="009E4874" w:rsidP="009E4874">
      <w:pPr>
        <w:pStyle w:val="Paragrafoelenco"/>
        <w:numPr>
          <w:ilvl w:val="0"/>
          <w:numId w:val="24"/>
        </w:numPr>
        <w:rPr>
          <w:rFonts w:ascii="Perpetua" w:eastAsia="Calibri" w:hAnsi="Perpetua"/>
          <w:sz w:val="22"/>
          <w:szCs w:val="22"/>
          <w:lang w:eastAsia="en-US"/>
        </w:rPr>
      </w:pPr>
      <w:proofErr w:type="spellStart"/>
      <w:r w:rsidRPr="009E4874">
        <w:rPr>
          <w:rFonts w:ascii="Perpetua" w:eastAsia="Calibri" w:hAnsi="Perpetua"/>
          <w:sz w:val="22"/>
          <w:szCs w:val="22"/>
          <w:lang w:eastAsia="en-US"/>
        </w:rPr>
        <w:t>Cerneaz</w:t>
      </w:r>
      <w:proofErr w:type="spellEnd"/>
      <w:r w:rsidRPr="009E4874">
        <w:rPr>
          <w:rFonts w:ascii="Perpetua" w:eastAsia="Calibri" w:hAnsi="Perpetua"/>
          <w:sz w:val="22"/>
          <w:szCs w:val="22"/>
          <w:lang w:eastAsia="en-US"/>
        </w:rPr>
        <w:t xml:space="preserve"> Lorenzo</w:t>
      </w:r>
      <w:r>
        <w:rPr>
          <w:rFonts w:ascii="Perpetua" w:eastAsia="Calibri" w:hAnsi="Perpetua"/>
          <w:sz w:val="22"/>
          <w:szCs w:val="22"/>
          <w:lang w:eastAsia="en-US"/>
        </w:rPr>
        <w:t xml:space="preserve"> </w:t>
      </w:r>
      <w:r w:rsidRPr="009E4874">
        <w:rPr>
          <w:rFonts w:ascii="Perpetua" w:eastAsia="Calibri" w:hAnsi="Perpetua"/>
          <w:sz w:val="22"/>
          <w:szCs w:val="22"/>
          <w:lang w:eastAsia="en-US"/>
        </w:rPr>
        <w:t>Pianoforti, con sede a Udine (UD)</w:t>
      </w:r>
      <w:r>
        <w:rPr>
          <w:rFonts w:ascii="Perpetua" w:eastAsia="Calibri" w:hAnsi="Perpetua"/>
          <w:sz w:val="22"/>
          <w:szCs w:val="22"/>
          <w:lang w:eastAsia="en-US"/>
        </w:rPr>
        <w:t>.</w:t>
      </w:r>
    </w:p>
    <w:p w:rsidR="00A07870" w:rsidRPr="0035190F" w:rsidRDefault="00A07870" w:rsidP="00A07870">
      <w:pPr>
        <w:rPr>
          <w:rFonts w:ascii="Perpetua" w:eastAsia="Calibri" w:hAnsi="Perpetua"/>
          <w:sz w:val="22"/>
          <w:szCs w:val="22"/>
          <w:lang w:eastAsia="en-US"/>
        </w:rPr>
      </w:pPr>
    </w:p>
    <w:p w:rsidR="005D5F8A" w:rsidRPr="0035190F" w:rsidRDefault="005D5F8A" w:rsidP="005D5F8A">
      <w:pPr>
        <w:pStyle w:val="Nessunaspaziatura"/>
        <w:jc w:val="both"/>
        <w:rPr>
          <w:rFonts w:ascii="Perpetua" w:hAnsi="Perpetua"/>
        </w:rPr>
      </w:pPr>
      <w:r w:rsidRPr="0035190F">
        <w:rPr>
          <w:rFonts w:ascii="Perpetua" w:hAnsi="Perpetua"/>
          <w:b/>
        </w:rPr>
        <w:t>AGGIUDICAZIONE PROVVISORIA</w:t>
      </w:r>
      <w:r w:rsidR="009E4874">
        <w:t xml:space="preserve">: </w:t>
      </w:r>
      <w:r w:rsidR="009E4874" w:rsidRPr="009E4874">
        <w:rPr>
          <w:rFonts w:ascii="Perpetua" w:hAnsi="Perpetua"/>
        </w:rPr>
        <w:t>Fazioli Pianoforti S.p.A.</w:t>
      </w:r>
      <w:r w:rsidR="009E4874">
        <w:rPr>
          <w:rFonts w:ascii="Perpetua" w:hAnsi="Perpetua"/>
        </w:rPr>
        <w:t xml:space="preserve"> di</w:t>
      </w:r>
      <w:r w:rsidR="009E4874" w:rsidRPr="009E4874">
        <w:rPr>
          <w:rFonts w:ascii="Perpetua" w:hAnsi="Perpetua"/>
        </w:rPr>
        <w:t xml:space="preserve"> Sacile (PN</w:t>
      </w:r>
      <w:r w:rsidR="009E4874">
        <w:rPr>
          <w:rFonts w:ascii="Perpetua" w:hAnsi="Perpetua"/>
        </w:rPr>
        <w:t>).</w:t>
      </w:r>
    </w:p>
    <w:p w:rsidR="00A07870" w:rsidRPr="0035190F" w:rsidRDefault="00A07870" w:rsidP="005D5F8A">
      <w:pPr>
        <w:pStyle w:val="Nessunaspaziatura"/>
        <w:jc w:val="both"/>
        <w:rPr>
          <w:rFonts w:ascii="Perpetua" w:hAnsi="Perpetua"/>
          <w:b/>
        </w:rPr>
      </w:pPr>
    </w:p>
    <w:p w:rsidR="005D5F8A" w:rsidRDefault="005D5F8A" w:rsidP="005D5F8A">
      <w:pPr>
        <w:pStyle w:val="Nessunaspaziatura"/>
        <w:jc w:val="both"/>
        <w:rPr>
          <w:rFonts w:ascii="Perpetua" w:hAnsi="Perpetua"/>
          <w:b/>
        </w:rPr>
      </w:pPr>
      <w:r w:rsidRPr="0035190F">
        <w:rPr>
          <w:rFonts w:ascii="Perpetua" w:hAnsi="Perpetua"/>
          <w:b/>
        </w:rPr>
        <w:t xml:space="preserve">L’aggiudicazione definitiva avverrà previa delibera del </w:t>
      </w:r>
      <w:proofErr w:type="spellStart"/>
      <w:r w:rsidRPr="0035190F">
        <w:rPr>
          <w:rFonts w:ascii="Perpetua" w:hAnsi="Perpetua"/>
          <w:b/>
        </w:rPr>
        <w:t>CdA</w:t>
      </w:r>
      <w:proofErr w:type="spellEnd"/>
      <w:r w:rsidRPr="0035190F">
        <w:rPr>
          <w:rFonts w:ascii="Perpetua" w:hAnsi="Perpetua"/>
          <w:b/>
        </w:rPr>
        <w:t xml:space="preserve"> e delle verifiche di legge.</w:t>
      </w:r>
    </w:p>
    <w:p w:rsidR="006D7B37" w:rsidRDefault="006D7B37" w:rsidP="005D5F8A">
      <w:pPr>
        <w:pStyle w:val="Nessunaspaziatura"/>
        <w:jc w:val="both"/>
        <w:rPr>
          <w:rFonts w:ascii="Perpetua" w:hAnsi="Perpetua"/>
          <w:b/>
        </w:rPr>
      </w:pPr>
    </w:p>
    <w:p w:rsidR="006D7B37" w:rsidRPr="0035190F" w:rsidRDefault="006D7B37" w:rsidP="005D5F8A">
      <w:pPr>
        <w:pStyle w:val="Nessunaspaziatura"/>
        <w:jc w:val="both"/>
        <w:rPr>
          <w:rFonts w:ascii="Perpetua" w:hAnsi="Perpetua"/>
          <w:b/>
        </w:rPr>
      </w:pPr>
    </w:p>
    <w:p w:rsidR="00A73C3F" w:rsidRDefault="00A73C3F">
      <w:pPr>
        <w:pStyle w:val="Nessunaspaziatura"/>
        <w:jc w:val="both"/>
        <w:rPr>
          <w:rFonts w:ascii="Perpetua" w:hAnsi="Perpetua" w:cstheme="minorHAnsi"/>
          <w:b/>
          <w:sz w:val="12"/>
        </w:rPr>
      </w:pPr>
    </w:p>
    <w:p w:rsidR="00AD26D0" w:rsidRDefault="00AD26D0">
      <w:pPr>
        <w:pStyle w:val="Nessunaspaziatura"/>
        <w:jc w:val="both"/>
        <w:rPr>
          <w:rFonts w:ascii="Perpetua" w:hAnsi="Perpetua" w:cstheme="minorHAnsi"/>
          <w:b/>
          <w:sz w:val="12"/>
        </w:rPr>
      </w:pPr>
    </w:p>
    <w:p w:rsidR="00AD26D0" w:rsidRPr="00FF47D2" w:rsidRDefault="00AD26D0" w:rsidP="00AD26D0">
      <w:pPr>
        <w:pStyle w:val="Nessunaspaziatura"/>
        <w:ind w:left="2832"/>
        <w:jc w:val="center"/>
        <w:rPr>
          <w:rFonts w:ascii="Perpetua" w:hAnsi="Perpetua"/>
        </w:rPr>
      </w:pPr>
      <w:r w:rsidRPr="00FF47D2">
        <w:rPr>
          <w:rFonts w:ascii="Perpetua" w:hAnsi="Perpetua"/>
        </w:rPr>
        <w:t>Il Direttore Amministrativo f.f.</w:t>
      </w:r>
    </w:p>
    <w:p w:rsidR="00AD26D0" w:rsidRPr="00FF47D2" w:rsidRDefault="00AD26D0" w:rsidP="00AD26D0">
      <w:pPr>
        <w:pStyle w:val="Nessunaspaziatura"/>
        <w:ind w:left="2832"/>
        <w:jc w:val="center"/>
        <w:rPr>
          <w:rFonts w:ascii="Perpetua" w:hAnsi="Perpetua"/>
        </w:rPr>
      </w:pPr>
      <w:r w:rsidRPr="00FF47D2">
        <w:rPr>
          <w:rFonts w:ascii="Perpetua" w:hAnsi="Perpetua"/>
        </w:rPr>
        <w:t>Dott.ssa Franca Moretto</w:t>
      </w:r>
    </w:p>
    <w:p w:rsidR="00AD26D0" w:rsidRPr="00FF47D2" w:rsidRDefault="00AD26D0" w:rsidP="00AD26D0">
      <w:pPr>
        <w:pStyle w:val="Nessunaspaziatura"/>
        <w:ind w:left="4956"/>
        <w:jc w:val="both"/>
        <w:rPr>
          <w:rFonts w:ascii="Perpetua" w:hAnsi="Perpetua"/>
          <w:sz w:val="10"/>
        </w:rPr>
      </w:pPr>
      <w:r w:rsidRPr="00FF47D2">
        <w:rPr>
          <w:rFonts w:ascii="Perpetua" w:hAnsi="Perpetua"/>
          <w:sz w:val="10"/>
        </w:rPr>
        <w:t xml:space="preserve">* Il presente documento è firmato digitalmente ai sensi dell’art. 21 del D. Lgs. 82/2005 e </w:t>
      </w:r>
      <w:proofErr w:type="spellStart"/>
      <w:r w:rsidRPr="00FF47D2">
        <w:rPr>
          <w:rFonts w:ascii="Perpetua" w:hAnsi="Perpetua"/>
          <w:sz w:val="10"/>
        </w:rPr>
        <w:t>s.m.i.</w:t>
      </w:r>
      <w:proofErr w:type="gramStart"/>
      <w:r w:rsidRPr="00FF47D2">
        <w:rPr>
          <w:rFonts w:ascii="Perpetua" w:hAnsi="Perpetua"/>
          <w:sz w:val="10"/>
        </w:rPr>
        <w:t>,.Se</w:t>
      </w:r>
      <w:proofErr w:type="spellEnd"/>
      <w:proofErr w:type="gramEnd"/>
      <w:r w:rsidRPr="00FF47D2">
        <w:rPr>
          <w:rFonts w:ascii="Perpetua" w:hAnsi="Perpetua"/>
          <w:sz w:val="10"/>
        </w:rPr>
        <w:t xml:space="preserve"> trasmesso in forma cartacea, costituisce copia dell’originale informatico predisposto e conservato presso questa amministrazione in conformità alle regole tecniche di cui agli artt. 3 bis e 71 del </w:t>
      </w:r>
      <w:proofErr w:type="spellStart"/>
      <w:r w:rsidRPr="00FF47D2">
        <w:rPr>
          <w:rFonts w:ascii="Perpetua" w:hAnsi="Perpetua"/>
          <w:sz w:val="10"/>
        </w:rPr>
        <w:t>D.Lgs.</w:t>
      </w:r>
      <w:proofErr w:type="spellEnd"/>
      <w:r w:rsidRPr="00FF47D2">
        <w:rPr>
          <w:rFonts w:ascii="Perpetua" w:hAnsi="Perpetua"/>
          <w:sz w:val="10"/>
        </w:rPr>
        <w:t xml:space="preserve"> 82/2005 e </w:t>
      </w:r>
      <w:proofErr w:type="spellStart"/>
      <w:proofErr w:type="gramStart"/>
      <w:r w:rsidRPr="00FF47D2">
        <w:rPr>
          <w:rFonts w:ascii="Perpetua" w:hAnsi="Perpetua"/>
          <w:sz w:val="10"/>
        </w:rPr>
        <w:t>s.m.i.</w:t>
      </w:r>
      <w:proofErr w:type="spellEnd"/>
      <w:r w:rsidRPr="00FF47D2">
        <w:rPr>
          <w:rFonts w:ascii="Perpetua" w:hAnsi="Perpetua"/>
          <w:sz w:val="10"/>
        </w:rPr>
        <w:t>.</w:t>
      </w:r>
      <w:proofErr w:type="gramEnd"/>
    </w:p>
    <w:p w:rsidR="00AD26D0" w:rsidRPr="00FF47D2" w:rsidRDefault="00AD26D0" w:rsidP="00AD26D0">
      <w:pPr>
        <w:pStyle w:val="Nessunaspaziatura"/>
        <w:ind w:left="4956"/>
        <w:jc w:val="both"/>
        <w:rPr>
          <w:rFonts w:ascii="Perpetua" w:hAnsi="Perpetua"/>
          <w:sz w:val="10"/>
        </w:rPr>
      </w:pPr>
      <w:r w:rsidRPr="00FF47D2">
        <w:rPr>
          <w:rFonts w:ascii="Perpetua" w:hAnsi="Perpetua"/>
          <w:sz w:val="10"/>
        </w:rPr>
        <w:t>Data e numero di protocollo sono generati automaticamente dal sistema.</w:t>
      </w:r>
    </w:p>
    <w:p w:rsidR="00AD26D0" w:rsidRPr="0035190F" w:rsidRDefault="00AD26D0">
      <w:pPr>
        <w:pStyle w:val="Nessunaspaziatura"/>
        <w:jc w:val="both"/>
        <w:rPr>
          <w:rFonts w:ascii="Perpetua" w:hAnsi="Perpetua" w:cstheme="minorHAnsi"/>
          <w:b/>
          <w:sz w:val="12"/>
        </w:rPr>
      </w:pPr>
    </w:p>
    <w:sectPr w:rsidR="00AD26D0" w:rsidRPr="0035190F" w:rsidSect="00FC7C7A">
      <w:headerReference w:type="default" r:id="rId8"/>
      <w:footerReference w:type="default" r:id="rId9"/>
      <w:pgSz w:w="11900" w:h="16840" w:code="9"/>
      <w:pgMar w:top="425" w:right="845" w:bottom="284" w:left="1134" w:header="192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CDC" w:rsidRDefault="00A83CDC" w:rsidP="006743DD">
      <w:r>
        <w:separator/>
      </w:r>
    </w:p>
  </w:endnote>
  <w:endnote w:type="continuationSeparator" w:id="0">
    <w:p w:rsidR="00A83CDC" w:rsidRDefault="00A83CDC" w:rsidP="0067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DD" w:rsidRPr="006743DD" w:rsidRDefault="006014EE" w:rsidP="007D7942">
    <w:pPr>
      <w:pStyle w:val="Pidipagina"/>
      <w:tabs>
        <w:tab w:val="clear" w:pos="9638"/>
        <w:tab w:val="right" w:pos="9923"/>
      </w:tabs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column">
            <wp:posOffset>-255270</wp:posOffset>
          </wp:positionH>
          <wp:positionV relativeFrom="paragraph">
            <wp:posOffset>-1130300</wp:posOffset>
          </wp:positionV>
          <wp:extent cx="6642100" cy="1236345"/>
          <wp:effectExtent l="0" t="0" r="6350" b="1905"/>
          <wp:wrapSquare wrapText="bothSides"/>
          <wp:docPr id="3" name="Immagine 3" descr="Descrizione: iMac:Users:danielemartinis:Desktop:Senza titol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iMac:Users:danielemartinis:Desktop:Senza titolo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CDC" w:rsidRDefault="00A83CDC" w:rsidP="006743DD">
      <w:r>
        <w:separator/>
      </w:r>
    </w:p>
  </w:footnote>
  <w:footnote w:type="continuationSeparator" w:id="0">
    <w:p w:rsidR="00A83CDC" w:rsidRDefault="00A83CDC" w:rsidP="0067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3A9" w:rsidRDefault="0035190F" w:rsidP="0035190F">
    <w:pPr>
      <w:spacing w:line="271" w:lineRule="auto"/>
      <w:ind w:right="85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align>left</wp:align>
          </wp:positionH>
          <wp:positionV relativeFrom="page">
            <wp:posOffset>152400</wp:posOffset>
          </wp:positionV>
          <wp:extent cx="1222221" cy="11525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iMac:Users:danielemartinis:Desktop:Senza titol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2221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7942" w:rsidRPr="003623A9" w:rsidRDefault="007D7942" w:rsidP="00717FEB">
    <w:pPr>
      <w:pStyle w:val="Intestazione"/>
      <w:ind w:left="-426" w:firstLine="426"/>
      <w:rPr>
        <w:color w:val="414042"/>
        <w:spacing w:val="2"/>
        <w:w w:val="102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E7B"/>
    <w:multiLevelType w:val="hybridMultilevel"/>
    <w:tmpl w:val="22F22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E8B"/>
    <w:multiLevelType w:val="hybridMultilevel"/>
    <w:tmpl w:val="A81A90CE"/>
    <w:lvl w:ilvl="0" w:tplc="FF669D14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A298A"/>
    <w:multiLevelType w:val="hybridMultilevel"/>
    <w:tmpl w:val="7D780A0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9874D4"/>
    <w:multiLevelType w:val="hybridMultilevel"/>
    <w:tmpl w:val="005E5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50372"/>
    <w:multiLevelType w:val="hybridMultilevel"/>
    <w:tmpl w:val="CA9C4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6A01"/>
    <w:multiLevelType w:val="hybridMultilevel"/>
    <w:tmpl w:val="D59C3CE2"/>
    <w:lvl w:ilvl="0" w:tplc="FF669D14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3B9D"/>
    <w:multiLevelType w:val="hybridMultilevel"/>
    <w:tmpl w:val="8FDEA3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3289E"/>
    <w:multiLevelType w:val="hybridMultilevel"/>
    <w:tmpl w:val="D44E4ED2"/>
    <w:lvl w:ilvl="0" w:tplc="FF669D14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F649D"/>
    <w:multiLevelType w:val="hybridMultilevel"/>
    <w:tmpl w:val="2BAA8D2A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C90562"/>
    <w:multiLevelType w:val="multilevel"/>
    <w:tmpl w:val="55D8D44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DBD7A95"/>
    <w:multiLevelType w:val="hybridMultilevel"/>
    <w:tmpl w:val="8B2ED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6192"/>
    <w:multiLevelType w:val="hybridMultilevel"/>
    <w:tmpl w:val="AF689ECE"/>
    <w:lvl w:ilvl="0" w:tplc="FF669D14">
      <w:start w:val="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AA7D89"/>
    <w:multiLevelType w:val="hybridMultilevel"/>
    <w:tmpl w:val="0E8EAACE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F32E3"/>
    <w:multiLevelType w:val="hybridMultilevel"/>
    <w:tmpl w:val="F0AEE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62678"/>
    <w:multiLevelType w:val="hybridMultilevel"/>
    <w:tmpl w:val="F6F26B44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206220"/>
    <w:multiLevelType w:val="hybridMultilevel"/>
    <w:tmpl w:val="62E69758"/>
    <w:lvl w:ilvl="0" w:tplc="FF669D14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0C4C"/>
    <w:multiLevelType w:val="hybridMultilevel"/>
    <w:tmpl w:val="EDE2A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53705"/>
    <w:multiLevelType w:val="hybridMultilevel"/>
    <w:tmpl w:val="FD4E1E5C"/>
    <w:lvl w:ilvl="0" w:tplc="FF669D14">
      <w:start w:val="1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601BDC"/>
    <w:multiLevelType w:val="hybridMultilevel"/>
    <w:tmpl w:val="6DBA0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669D14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74053E"/>
    <w:multiLevelType w:val="hybridMultilevel"/>
    <w:tmpl w:val="AFB646AC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B896207"/>
    <w:multiLevelType w:val="hybridMultilevel"/>
    <w:tmpl w:val="F5B49292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912EB3"/>
    <w:multiLevelType w:val="hybridMultilevel"/>
    <w:tmpl w:val="789A4C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669D14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96AD6"/>
    <w:multiLevelType w:val="hybridMultilevel"/>
    <w:tmpl w:val="D75A1C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669D14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2A7127"/>
    <w:multiLevelType w:val="hybridMultilevel"/>
    <w:tmpl w:val="465A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16"/>
  </w:num>
  <w:num w:numId="9">
    <w:abstractNumId w:val="2"/>
  </w:num>
  <w:num w:numId="10">
    <w:abstractNumId w:val="19"/>
  </w:num>
  <w:num w:numId="11">
    <w:abstractNumId w:val="23"/>
  </w:num>
  <w:num w:numId="12">
    <w:abstractNumId w:val="18"/>
  </w:num>
  <w:num w:numId="13">
    <w:abstractNumId w:val="22"/>
  </w:num>
  <w:num w:numId="14">
    <w:abstractNumId w:val="21"/>
  </w:num>
  <w:num w:numId="15">
    <w:abstractNumId w:val="11"/>
  </w:num>
  <w:num w:numId="16">
    <w:abstractNumId w:val="7"/>
  </w:num>
  <w:num w:numId="17">
    <w:abstractNumId w:val="15"/>
  </w:num>
  <w:num w:numId="18">
    <w:abstractNumId w:val="4"/>
  </w:num>
  <w:num w:numId="19">
    <w:abstractNumId w:val="17"/>
  </w:num>
  <w:num w:numId="20">
    <w:abstractNumId w:val="5"/>
  </w:num>
  <w:num w:numId="21">
    <w:abstractNumId w:val="9"/>
  </w:num>
  <w:num w:numId="22">
    <w:abstractNumId w:val="8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 style="mso-position-vertical-relative:page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B"/>
    <w:rsid w:val="00035DEE"/>
    <w:rsid w:val="000532D9"/>
    <w:rsid w:val="00056406"/>
    <w:rsid w:val="000769C0"/>
    <w:rsid w:val="000A146D"/>
    <w:rsid w:val="000D35D3"/>
    <w:rsid w:val="000D54BC"/>
    <w:rsid w:val="00100268"/>
    <w:rsid w:val="001337A6"/>
    <w:rsid w:val="00176A46"/>
    <w:rsid w:val="001B3B9C"/>
    <w:rsid w:val="001B63C6"/>
    <w:rsid w:val="002130A9"/>
    <w:rsid w:val="0021623B"/>
    <w:rsid w:val="00290783"/>
    <w:rsid w:val="002A41D6"/>
    <w:rsid w:val="00301F6C"/>
    <w:rsid w:val="00320D87"/>
    <w:rsid w:val="00327140"/>
    <w:rsid w:val="00341751"/>
    <w:rsid w:val="0035190F"/>
    <w:rsid w:val="003623A9"/>
    <w:rsid w:val="0037044B"/>
    <w:rsid w:val="00395E63"/>
    <w:rsid w:val="003E38F2"/>
    <w:rsid w:val="003E4C6D"/>
    <w:rsid w:val="003E51CA"/>
    <w:rsid w:val="003E7B9B"/>
    <w:rsid w:val="003F0E26"/>
    <w:rsid w:val="003F5EC9"/>
    <w:rsid w:val="00405531"/>
    <w:rsid w:val="00455272"/>
    <w:rsid w:val="004573B2"/>
    <w:rsid w:val="00476706"/>
    <w:rsid w:val="004D7251"/>
    <w:rsid w:val="004F1F96"/>
    <w:rsid w:val="005227C0"/>
    <w:rsid w:val="00545E1B"/>
    <w:rsid w:val="005C233E"/>
    <w:rsid w:val="005D5F8A"/>
    <w:rsid w:val="006014EE"/>
    <w:rsid w:val="006109D1"/>
    <w:rsid w:val="006207DF"/>
    <w:rsid w:val="00625474"/>
    <w:rsid w:val="0064275D"/>
    <w:rsid w:val="00643463"/>
    <w:rsid w:val="006743DD"/>
    <w:rsid w:val="00685BE2"/>
    <w:rsid w:val="006B5ECE"/>
    <w:rsid w:val="006D7B37"/>
    <w:rsid w:val="0071509F"/>
    <w:rsid w:val="00717FEB"/>
    <w:rsid w:val="00720C0D"/>
    <w:rsid w:val="00730880"/>
    <w:rsid w:val="007506F3"/>
    <w:rsid w:val="00784280"/>
    <w:rsid w:val="007854D9"/>
    <w:rsid w:val="00795245"/>
    <w:rsid w:val="007D7942"/>
    <w:rsid w:val="007E500D"/>
    <w:rsid w:val="007F7B74"/>
    <w:rsid w:val="0081116E"/>
    <w:rsid w:val="00812E4F"/>
    <w:rsid w:val="00821369"/>
    <w:rsid w:val="008870B9"/>
    <w:rsid w:val="008871F0"/>
    <w:rsid w:val="00896FFA"/>
    <w:rsid w:val="008A2EC2"/>
    <w:rsid w:val="008C684B"/>
    <w:rsid w:val="00916EFD"/>
    <w:rsid w:val="009206C6"/>
    <w:rsid w:val="009622B5"/>
    <w:rsid w:val="00963660"/>
    <w:rsid w:val="009A3A01"/>
    <w:rsid w:val="009B2D24"/>
    <w:rsid w:val="009E4874"/>
    <w:rsid w:val="00A07870"/>
    <w:rsid w:val="00A24A03"/>
    <w:rsid w:val="00A327F2"/>
    <w:rsid w:val="00A649C3"/>
    <w:rsid w:val="00A73C3F"/>
    <w:rsid w:val="00A83CDC"/>
    <w:rsid w:val="00A858D5"/>
    <w:rsid w:val="00AC54C4"/>
    <w:rsid w:val="00AD26D0"/>
    <w:rsid w:val="00AF2734"/>
    <w:rsid w:val="00AF5356"/>
    <w:rsid w:val="00B26A01"/>
    <w:rsid w:val="00B34754"/>
    <w:rsid w:val="00B725E0"/>
    <w:rsid w:val="00B83C60"/>
    <w:rsid w:val="00B9052A"/>
    <w:rsid w:val="00BB5E96"/>
    <w:rsid w:val="00BC2156"/>
    <w:rsid w:val="00C16AF9"/>
    <w:rsid w:val="00C34CCF"/>
    <w:rsid w:val="00C624FE"/>
    <w:rsid w:val="00C63A16"/>
    <w:rsid w:val="00C66958"/>
    <w:rsid w:val="00C71D8E"/>
    <w:rsid w:val="00C740C6"/>
    <w:rsid w:val="00C802D2"/>
    <w:rsid w:val="00CC1728"/>
    <w:rsid w:val="00D12A30"/>
    <w:rsid w:val="00DA0A99"/>
    <w:rsid w:val="00DB5937"/>
    <w:rsid w:val="00DC1E94"/>
    <w:rsid w:val="00DD4328"/>
    <w:rsid w:val="00DE4EB8"/>
    <w:rsid w:val="00DE5D63"/>
    <w:rsid w:val="00DF2364"/>
    <w:rsid w:val="00E00721"/>
    <w:rsid w:val="00E60936"/>
    <w:rsid w:val="00EB6C0F"/>
    <w:rsid w:val="00EC49C0"/>
    <w:rsid w:val="00F467BA"/>
    <w:rsid w:val="00F6199E"/>
    <w:rsid w:val="00F61E00"/>
    <w:rsid w:val="00FA3168"/>
    <w:rsid w:val="00FC3C6F"/>
    <w:rsid w:val="00FC7C7A"/>
    <w:rsid w:val="00FD542D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vertical-relative:page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F27B17"/>
  <w14:defaultImageDpi w14:val="300"/>
  <w15:chartTrackingRefBased/>
  <w15:docId w15:val="{0E6BE1FB-6F6F-4D63-94F2-729C046C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84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C684B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74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43D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43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43DD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896FFA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896FFA"/>
    <w:rPr>
      <w:rFonts w:ascii="Courier New" w:eastAsia="Times New Roman" w:hAnsi="Courier New"/>
    </w:rPr>
  </w:style>
  <w:style w:type="paragraph" w:customStyle="1" w:styleId="Default">
    <w:name w:val="Default"/>
    <w:rsid w:val="00896F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395E63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95E6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59"/>
    <w:rsid w:val="0005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1B63C6"/>
    <w:pPr>
      <w:ind w:left="720"/>
      <w:contextualSpacing/>
    </w:pPr>
  </w:style>
  <w:style w:type="numbering" w:customStyle="1" w:styleId="WWNum1">
    <w:name w:val="WWNum1"/>
    <w:basedOn w:val="Nessunelenco"/>
    <w:rsid w:val="004573B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3FA3-8B23-4464-8D90-709008F1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Ragioneria</dc:creator>
  <cp:keywords/>
  <cp:lastModifiedBy>Ufficio Economato 2</cp:lastModifiedBy>
  <cp:revision>2</cp:revision>
  <cp:lastPrinted>2020-09-29T13:14:00Z</cp:lastPrinted>
  <dcterms:created xsi:type="dcterms:W3CDTF">2023-09-08T09:39:00Z</dcterms:created>
  <dcterms:modified xsi:type="dcterms:W3CDTF">2023-09-08T09:39:00Z</dcterms:modified>
</cp:coreProperties>
</file>